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02BEB015" w14:textId="77777777" w:rsidR="00BF40E7" w:rsidRDefault="005C3857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</w:rPr>
            <m:t>=36</m:t>
          </m:r>
        </m:oMath>
      </m:oMathPara>
    </w:p>
    <w:bookmarkEnd w:id="0"/>
    <w:p w14:paraId="6875B672" w14:textId="77777777" w:rsidR="005C3857" w:rsidRDefault="005C3857"/>
    <w:sectPr w:rsidR="005C3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7"/>
    <w:rsid w:val="000C1BCA"/>
    <w:rsid w:val="005C3857"/>
    <w:rsid w:val="007918CB"/>
    <w:rsid w:val="00AA453C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B6F0"/>
  <w15:chartTrackingRefBased/>
  <w15:docId w15:val="{9D10550E-4510-4206-BF16-BF98E75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Gentris Moore</dc:creator>
  <cp:keywords/>
  <dc:description/>
  <cp:lastModifiedBy>Gentris Moore</cp:lastModifiedBy>
  <cp:revision>1</cp:revision>
  <dcterms:created xsi:type="dcterms:W3CDTF">2017-05-04T01:01:00Z</dcterms:created>
  <dcterms:modified xsi:type="dcterms:W3CDTF">2017-05-04T01:05:00Z</dcterms:modified>
</cp:coreProperties>
</file>